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C9" w:rsidRDefault="00EB70C9" w:rsidP="00EB7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C9">
        <w:rPr>
          <w:rFonts w:ascii="Times New Roman" w:hAnsi="Times New Roman" w:cs="Times New Roman"/>
          <w:b/>
          <w:sz w:val="28"/>
          <w:szCs w:val="28"/>
        </w:rPr>
        <w:t>Бланк заданий</w:t>
      </w:r>
    </w:p>
    <w:p w:rsidR="00783934" w:rsidRPr="00783934" w:rsidRDefault="00783934" w:rsidP="00783934">
      <w:pPr>
        <w:jc w:val="both"/>
        <w:rPr>
          <w:rFonts w:ascii="Times New Roman" w:hAnsi="Times New Roman" w:cs="Times New Roman"/>
          <w:sz w:val="28"/>
          <w:szCs w:val="28"/>
        </w:rPr>
      </w:pPr>
      <w:r w:rsidRPr="007839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934">
        <w:rPr>
          <w:rFonts w:ascii="Times New Roman" w:hAnsi="Times New Roman" w:cs="Times New Roman"/>
          <w:sz w:val="28"/>
          <w:szCs w:val="28"/>
        </w:rPr>
        <w:t>К эпическим жанрам устного народного творчества относятся:</w:t>
      </w:r>
    </w:p>
    <w:p w:rsidR="00783934" w:rsidRDefault="00783934" w:rsidP="00783934">
      <w:pPr>
        <w:jc w:val="both"/>
        <w:rPr>
          <w:rFonts w:ascii="Times New Roman" w:hAnsi="Times New Roman" w:cs="Times New Roman"/>
          <w:sz w:val="28"/>
          <w:szCs w:val="28"/>
        </w:rPr>
      </w:pPr>
      <w:r w:rsidRPr="00783934">
        <w:rPr>
          <w:rFonts w:ascii="Times New Roman" w:hAnsi="Times New Roman" w:cs="Times New Roman"/>
          <w:sz w:val="28"/>
          <w:szCs w:val="28"/>
        </w:rPr>
        <w:t xml:space="preserve">А) </w:t>
      </w:r>
      <w:r w:rsidRPr="00C421BF">
        <w:rPr>
          <w:rFonts w:ascii="Times New Roman" w:hAnsi="Times New Roman" w:cs="Times New Roman"/>
          <w:color w:val="000000" w:themeColor="text1"/>
          <w:sz w:val="28"/>
          <w:szCs w:val="28"/>
        </w:rPr>
        <w:t>сказка</w:t>
      </w:r>
      <w:r w:rsidRPr="00783934">
        <w:rPr>
          <w:rFonts w:ascii="Times New Roman" w:hAnsi="Times New Roman" w:cs="Times New Roman"/>
          <w:sz w:val="28"/>
          <w:szCs w:val="28"/>
        </w:rPr>
        <w:t>;           Б) басня;                   В) рассказ;                    Г) очерк.</w:t>
      </w:r>
    </w:p>
    <w:p w:rsidR="00783934" w:rsidRPr="00783934" w:rsidRDefault="00783934" w:rsidP="00783934">
      <w:pPr>
        <w:jc w:val="both"/>
        <w:rPr>
          <w:rFonts w:ascii="Times New Roman" w:hAnsi="Times New Roman" w:cs="Times New Roman"/>
          <w:sz w:val="28"/>
          <w:szCs w:val="28"/>
        </w:rPr>
      </w:pPr>
      <w:r w:rsidRPr="00783934">
        <w:rPr>
          <w:rFonts w:ascii="Times New Roman" w:hAnsi="Times New Roman" w:cs="Times New Roman"/>
          <w:sz w:val="28"/>
          <w:szCs w:val="28"/>
        </w:rPr>
        <w:t>2. К «материнской поэзии» относятся:</w:t>
      </w:r>
    </w:p>
    <w:p w:rsidR="00783934" w:rsidRDefault="00783934" w:rsidP="00783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нелепицы;           </w:t>
      </w:r>
      <w:r w:rsidRPr="00783934">
        <w:rPr>
          <w:rFonts w:ascii="Times New Roman" w:hAnsi="Times New Roman" w:cs="Times New Roman"/>
          <w:sz w:val="28"/>
          <w:szCs w:val="28"/>
        </w:rPr>
        <w:t xml:space="preserve"> Б) загадки;              В) </w:t>
      </w:r>
      <w:proofErr w:type="spellStart"/>
      <w:r w:rsidRPr="00C421BF">
        <w:rPr>
          <w:rFonts w:ascii="Times New Roman" w:hAnsi="Times New Roman" w:cs="Times New Roman"/>
          <w:color w:val="000000" w:themeColor="text1"/>
          <w:sz w:val="28"/>
          <w:szCs w:val="28"/>
        </w:rPr>
        <w:t>пестушки</w:t>
      </w:r>
      <w:proofErr w:type="spellEnd"/>
      <w:r w:rsidRPr="00783934">
        <w:rPr>
          <w:rFonts w:ascii="Times New Roman" w:hAnsi="Times New Roman" w:cs="Times New Roman"/>
          <w:sz w:val="28"/>
          <w:szCs w:val="28"/>
        </w:rPr>
        <w:t>;                 Г) пословицы.</w:t>
      </w:r>
    </w:p>
    <w:p w:rsidR="00783934" w:rsidRPr="00783934" w:rsidRDefault="00783934" w:rsidP="00783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83934">
        <w:rPr>
          <w:rFonts w:ascii="Times New Roman" w:hAnsi="Times New Roman" w:cs="Times New Roman"/>
          <w:sz w:val="28"/>
          <w:szCs w:val="28"/>
        </w:rPr>
        <w:t>Автором произведения «Сказка об Иване царевиче и Сером волке» является:</w:t>
      </w:r>
    </w:p>
    <w:p w:rsidR="00783934" w:rsidRPr="00783934" w:rsidRDefault="00783934" w:rsidP="00783934">
      <w:pPr>
        <w:jc w:val="both"/>
        <w:rPr>
          <w:rFonts w:ascii="Times New Roman" w:hAnsi="Times New Roman" w:cs="Times New Roman"/>
          <w:sz w:val="28"/>
          <w:szCs w:val="28"/>
        </w:rPr>
      </w:pPr>
      <w:r w:rsidRPr="00783934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783934">
        <w:rPr>
          <w:rFonts w:ascii="Times New Roman" w:hAnsi="Times New Roman" w:cs="Times New Roman"/>
          <w:sz w:val="28"/>
          <w:szCs w:val="28"/>
        </w:rPr>
        <w:t>Н.Г.Гарин</w:t>
      </w:r>
      <w:proofErr w:type="spellEnd"/>
      <w:r w:rsidRPr="00783934">
        <w:rPr>
          <w:rFonts w:ascii="Times New Roman" w:hAnsi="Times New Roman" w:cs="Times New Roman"/>
          <w:sz w:val="28"/>
          <w:szCs w:val="28"/>
        </w:rPr>
        <w:t xml:space="preserve">-Михайловский;           </w:t>
      </w:r>
      <w:r w:rsidRPr="00783934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783934">
        <w:rPr>
          <w:rFonts w:ascii="Times New Roman" w:hAnsi="Times New Roman" w:cs="Times New Roman"/>
          <w:sz w:val="28"/>
          <w:szCs w:val="28"/>
        </w:rPr>
        <w:t>С.Т.Аксаков</w:t>
      </w:r>
      <w:proofErr w:type="spellEnd"/>
      <w:r w:rsidRPr="00783934">
        <w:rPr>
          <w:rFonts w:ascii="Times New Roman" w:hAnsi="Times New Roman" w:cs="Times New Roman"/>
          <w:sz w:val="28"/>
          <w:szCs w:val="28"/>
        </w:rPr>
        <w:t>;</w:t>
      </w:r>
    </w:p>
    <w:p w:rsidR="00CB0999" w:rsidRPr="00C421BF" w:rsidRDefault="00783934" w:rsidP="007839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34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783934">
        <w:rPr>
          <w:rFonts w:ascii="Times New Roman" w:hAnsi="Times New Roman" w:cs="Times New Roman"/>
          <w:sz w:val="28"/>
          <w:szCs w:val="28"/>
        </w:rPr>
        <w:t>А.Н.Толстой</w:t>
      </w:r>
      <w:proofErr w:type="spellEnd"/>
      <w:r w:rsidRPr="00783934">
        <w:rPr>
          <w:rFonts w:ascii="Times New Roman" w:hAnsi="Times New Roman" w:cs="Times New Roman"/>
          <w:sz w:val="28"/>
          <w:szCs w:val="28"/>
        </w:rPr>
        <w:t xml:space="preserve">;                                  </w:t>
      </w:r>
      <w:r w:rsidRPr="00783934">
        <w:rPr>
          <w:rFonts w:ascii="Times New Roman" w:hAnsi="Times New Roman" w:cs="Times New Roman"/>
          <w:sz w:val="28"/>
          <w:szCs w:val="28"/>
        </w:rPr>
        <w:tab/>
        <w:t xml:space="preserve">Г) </w:t>
      </w:r>
      <w:proofErr w:type="spellStart"/>
      <w:r w:rsidRPr="00783934">
        <w:rPr>
          <w:rFonts w:ascii="Times New Roman" w:hAnsi="Times New Roman" w:cs="Times New Roman"/>
          <w:sz w:val="28"/>
          <w:szCs w:val="28"/>
        </w:rPr>
        <w:t>В</w:t>
      </w:r>
      <w:r w:rsidRPr="00C421BF">
        <w:rPr>
          <w:rFonts w:ascii="Times New Roman" w:hAnsi="Times New Roman" w:cs="Times New Roman"/>
          <w:color w:val="000000" w:themeColor="text1"/>
          <w:sz w:val="28"/>
          <w:szCs w:val="28"/>
        </w:rPr>
        <w:t>.А.Жуковский</w:t>
      </w:r>
      <w:proofErr w:type="spellEnd"/>
      <w:r w:rsidRPr="00C421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3934" w:rsidRPr="00783934" w:rsidRDefault="00CB0999" w:rsidP="00783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83934" w:rsidRPr="00783934">
        <w:rPr>
          <w:rFonts w:ascii="Times New Roman" w:hAnsi="Times New Roman" w:cs="Times New Roman"/>
          <w:sz w:val="28"/>
          <w:szCs w:val="28"/>
        </w:rPr>
        <w:t xml:space="preserve">Троекратный повтор характерен </w:t>
      </w:r>
      <w:proofErr w:type="gramStart"/>
      <w:r w:rsidR="00783934" w:rsidRPr="0078393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83934" w:rsidRPr="00783934">
        <w:rPr>
          <w:rFonts w:ascii="Times New Roman" w:hAnsi="Times New Roman" w:cs="Times New Roman"/>
          <w:sz w:val="28"/>
          <w:szCs w:val="28"/>
        </w:rPr>
        <w:t>:</w:t>
      </w:r>
    </w:p>
    <w:p w:rsidR="00CB0999" w:rsidRPr="009440AC" w:rsidRDefault="00783934" w:rsidP="00783934">
      <w:pPr>
        <w:jc w:val="both"/>
        <w:rPr>
          <w:rFonts w:ascii="Times New Roman" w:hAnsi="Times New Roman" w:cs="Times New Roman"/>
          <w:sz w:val="28"/>
          <w:szCs w:val="28"/>
        </w:rPr>
      </w:pPr>
      <w:r w:rsidRPr="00783934">
        <w:rPr>
          <w:rFonts w:ascii="Times New Roman" w:hAnsi="Times New Roman" w:cs="Times New Roman"/>
          <w:sz w:val="28"/>
          <w:szCs w:val="28"/>
        </w:rPr>
        <w:t>А) библейских про</w:t>
      </w:r>
      <w:r>
        <w:rPr>
          <w:rFonts w:ascii="Times New Roman" w:hAnsi="Times New Roman" w:cs="Times New Roman"/>
          <w:sz w:val="28"/>
          <w:szCs w:val="28"/>
        </w:rPr>
        <w:t xml:space="preserve">изведений;    Б) былин;       </w:t>
      </w:r>
      <w:r w:rsidRPr="00783934">
        <w:rPr>
          <w:rFonts w:ascii="Times New Roman" w:hAnsi="Times New Roman" w:cs="Times New Roman"/>
          <w:sz w:val="28"/>
          <w:szCs w:val="28"/>
        </w:rPr>
        <w:t xml:space="preserve"> В) </w:t>
      </w:r>
      <w:r w:rsidRPr="00C42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сказок;     </w:t>
      </w:r>
      <w:r w:rsidRPr="00783934">
        <w:rPr>
          <w:rFonts w:ascii="Times New Roman" w:hAnsi="Times New Roman" w:cs="Times New Roman"/>
          <w:sz w:val="28"/>
          <w:szCs w:val="28"/>
        </w:rPr>
        <w:t>Г) стихотворений.</w:t>
      </w:r>
    </w:p>
    <w:p w:rsidR="00783934" w:rsidRPr="00783934" w:rsidRDefault="00CB0999" w:rsidP="00783934">
      <w:pPr>
        <w:jc w:val="both"/>
        <w:rPr>
          <w:rFonts w:ascii="Times New Roman" w:hAnsi="Times New Roman" w:cs="Times New Roman"/>
          <w:sz w:val="28"/>
          <w:szCs w:val="28"/>
        </w:rPr>
      </w:pPr>
      <w:r w:rsidRPr="00CB0999">
        <w:rPr>
          <w:rFonts w:ascii="Times New Roman" w:hAnsi="Times New Roman" w:cs="Times New Roman"/>
          <w:sz w:val="28"/>
          <w:szCs w:val="28"/>
        </w:rPr>
        <w:t xml:space="preserve">5. </w:t>
      </w:r>
      <w:r w:rsidR="00783934" w:rsidRPr="00783934">
        <w:rPr>
          <w:rFonts w:ascii="Times New Roman" w:hAnsi="Times New Roman" w:cs="Times New Roman"/>
          <w:sz w:val="28"/>
          <w:szCs w:val="28"/>
        </w:rPr>
        <w:t xml:space="preserve">Сказка </w:t>
      </w:r>
      <w:proofErr w:type="spellStart"/>
      <w:r w:rsidR="00783934" w:rsidRPr="00783934">
        <w:rPr>
          <w:rFonts w:ascii="Times New Roman" w:hAnsi="Times New Roman" w:cs="Times New Roman"/>
          <w:sz w:val="28"/>
          <w:szCs w:val="28"/>
        </w:rPr>
        <w:t>А.Н.Толстого</w:t>
      </w:r>
      <w:proofErr w:type="spellEnd"/>
      <w:r w:rsidR="00783934" w:rsidRPr="00783934">
        <w:rPr>
          <w:rFonts w:ascii="Times New Roman" w:hAnsi="Times New Roman" w:cs="Times New Roman"/>
          <w:sz w:val="28"/>
          <w:szCs w:val="28"/>
        </w:rPr>
        <w:t xml:space="preserve"> «Золотой ключик, или Приключения деревянной куклы» основана на произведении:</w:t>
      </w:r>
    </w:p>
    <w:p w:rsidR="00CB0999" w:rsidRPr="00CB0999" w:rsidRDefault="00076B95" w:rsidP="00783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Ш.Перро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r w:rsidR="00783934" w:rsidRPr="00783934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="00783934" w:rsidRPr="00783934">
        <w:rPr>
          <w:rFonts w:ascii="Times New Roman" w:hAnsi="Times New Roman" w:cs="Times New Roman"/>
          <w:sz w:val="28"/>
          <w:szCs w:val="28"/>
        </w:rPr>
        <w:t>Г.Андерсена</w:t>
      </w:r>
      <w:proofErr w:type="spellEnd"/>
      <w:r w:rsidR="00783934" w:rsidRPr="0078393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3934" w:rsidRPr="0078393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783934" w:rsidRPr="00C421BF">
        <w:rPr>
          <w:rFonts w:ascii="Times New Roman" w:hAnsi="Times New Roman" w:cs="Times New Roman"/>
          <w:color w:val="000000" w:themeColor="text1"/>
          <w:sz w:val="28"/>
          <w:szCs w:val="28"/>
        </w:rPr>
        <w:t>К.Коллоди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</w:t>
      </w:r>
      <w:r w:rsidR="00783934" w:rsidRPr="00783934">
        <w:rPr>
          <w:rFonts w:ascii="Times New Roman" w:hAnsi="Times New Roman" w:cs="Times New Roman"/>
          <w:sz w:val="28"/>
          <w:szCs w:val="28"/>
        </w:rPr>
        <w:t xml:space="preserve">Г) В. </w:t>
      </w:r>
      <w:proofErr w:type="spellStart"/>
      <w:r w:rsidR="00783934" w:rsidRPr="00783934">
        <w:rPr>
          <w:rFonts w:ascii="Times New Roman" w:hAnsi="Times New Roman" w:cs="Times New Roman"/>
          <w:sz w:val="28"/>
          <w:szCs w:val="28"/>
        </w:rPr>
        <w:t>Гауфа</w:t>
      </w:r>
      <w:proofErr w:type="spellEnd"/>
      <w:r w:rsidR="00783934" w:rsidRPr="00783934">
        <w:rPr>
          <w:rFonts w:ascii="Times New Roman" w:hAnsi="Times New Roman" w:cs="Times New Roman"/>
          <w:sz w:val="28"/>
          <w:szCs w:val="28"/>
        </w:rPr>
        <w:t>.</w:t>
      </w:r>
    </w:p>
    <w:p w:rsidR="00140477" w:rsidRPr="00140477" w:rsidRDefault="00CB0999" w:rsidP="00076B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40477" w:rsidRPr="00140477">
        <w:rPr>
          <w:rFonts w:ascii="Times New Roman" w:hAnsi="Times New Roman" w:cs="Times New Roman"/>
          <w:sz w:val="28"/>
          <w:szCs w:val="28"/>
        </w:rPr>
        <w:t>Антитеза – это:</w:t>
      </w:r>
    </w:p>
    <w:p w:rsidR="00140477" w:rsidRPr="00140477" w:rsidRDefault="00140477" w:rsidP="00076B95">
      <w:pPr>
        <w:jc w:val="both"/>
        <w:rPr>
          <w:rFonts w:ascii="Times New Roman" w:hAnsi="Times New Roman" w:cs="Times New Roman"/>
          <w:sz w:val="28"/>
          <w:szCs w:val="28"/>
        </w:rPr>
      </w:pPr>
      <w:r w:rsidRPr="00140477">
        <w:rPr>
          <w:rFonts w:ascii="Times New Roman" w:hAnsi="Times New Roman" w:cs="Times New Roman"/>
          <w:sz w:val="28"/>
          <w:szCs w:val="28"/>
        </w:rPr>
        <w:t xml:space="preserve"> А) </w:t>
      </w:r>
      <w:r w:rsidRPr="00C421BF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противопоставление образов, картин, слов, понятий</w:t>
      </w:r>
      <w:r w:rsidRPr="00140477">
        <w:rPr>
          <w:rFonts w:ascii="Times New Roman" w:hAnsi="Times New Roman" w:cs="Times New Roman"/>
          <w:sz w:val="28"/>
          <w:szCs w:val="28"/>
        </w:rPr>
        <w:t>;</w:t>
      </w:r>
    </w:p>
    <w:p w:rsidR="00140477" w:rsidRPr="00140477" w:rsidRDefault="00140477" w:rsidP="00076B95">
      <w:pPr>
        <w:jc w:val="both"/>
        <w:rPr>
          <w:rFonts w:ascii="Times New Roman" w:hAnsi="Times New Roman" w:cs="Times New Roman"/>
          <w:sz w:val="28"/>
          <w:szCs w:val="28"/>
        </w:rPr>
      </w:pPr>
      <w:r w:rsidRPr="00140477">
        <w:rPr>
          <w:rFonts w:ascii="Times New Roman" w:hAnsi="Times New Roman" w:cs="Times New Roman"/>
          <w:sz w:val="28"/>
          <w:szCs w:val="28"/>
        </w:rPr>
        <w:t xml:space="preserve"> Б) сопоставление понятий и явлений;</w:t>
      </w:r>
    </w:p>
    <w:p w:rsidR="00140477" w:rsidRPr="00140477" w:rsidRDefault="00140477" w:rsidP="00076B95">
      <w:pPr>
        <w:jc w:val="both"/>
        <w:rPr>
          <w:rFonts w:ascii="Times New Roman" w:hAnsi="Times New Roman" w:cs="Times New Roman"/>
          <w:sz w:val="28"/>
          <w:szCs w:val="28"/>
        </w:rPr>
      </w:pPr>
      <w:r w:rsidRPr="00140477">
        <w:rPr>
          <w:rFonts w:ascii="Times New Roman" w:hAnsi="Times New Roman" w:cs="Times New Roman"/>
          <w:sz w:val="28"/>
          <w:szCs w:val="28"/>
        </w:rPr>
        <w:t xml:space="preserve"> В) сравнение понятий и явлений, предметов;</w:t>
      </w:r>
    </w:p>
    <w:p w:rsidR="00CB0999" w:rsidRDefault="00140477" w:rsidP="00076B95">
      <w:pPr>
        <w:jc w:val="both"/>
        <w:rPr>
          <w:rFonts w:ascii="Times New Roman" w:hAnsi="Times New Roman" w:cs="Times New Roman"/>
          <w:sz w:val="28"/>
          <w:szCs w:val="28"/>
        </w:rPr>
      </w:pPr>
      <w:r w:rsidRPr="00140477">
        <w:rPr>
          <w:rFonts w:ascii="Times New Roman" w:hAnsi="Times New Roman" w:cs="Times New Roman"/>
          <w:sz w:val="28"/>
          <w:szCs w:val="28"/>
        </w:rPr>
        <w:t xml:space="preserve"> Г) </w:t>
      </w:r>
      <w:r>
        <w:rPr>
          <w:rFonts w:ascii="Times New Roman" w:hAnsi="Times New Roman" w:cs="Times New Roman"/>
          <w:sz w:val="28"/>
          <w:szCs w:val="28"/>
        </w:rPr>
        <w:t>использование антонимов</w:t>
      </w:r>
      <w:r w:rsidRPr="00140477">
        <w:rPr>
          <w:rFonts w:ascii="Times New Roman" w:hAnsi="Times New Roman" w:cs="Times New Roman"/>
          <w:sz w:val="28"/>
          <w:szCs w:val="28"/>
        </w:rPr>
        <w:t>.</w:t>
      </w:r>
    </w:p>
    <w:p w:rsidR="00140477" w:rsidRPr="00140477" w:rsidRDefault="003B0593" w:rsidP="001404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40477" w:rsidRPr="00140477">
        <w:rPr>
          <w:rFonts w:ascii="Times New Roman" w:hAnsi="Times New Roman" w:cs="Times New Roman"/>
          <w:sz w:val="28"/>
          <w:szCs w:val="28"/>
        </w:rPr>
        <w:t>Тема – это:</w:t>
      </w:r>
    </w:p>
    <w:p w:rsidR="00140477" w:rsidRPr="00140477" w:rsidRDefault="00140477" w:rsidP="00140477">
      <w:pPr>
        <w:jc w:val="both"/>
        <w:rPr>
          <w:rFonts w:ascii="Times New Roman" w:hAnsi="Times New Roman" w:cs="Times New Roman"/>
          <w:sz w:val="28"/>
          <w:szCs w:val="28"/>
        </w:rPr>
      </w:pPr>
      <w:r w:rsidRPr="00140477">
        <w:rPr>
          <w:rFonts w:ascii="Times New Roman" w:hAnsi="Times New Roman" w:cs="Times New Roman"/>
          <w:sz w:val="28"/>
          <w:szCs w:val="28"/>
        </w:rPr>
        <w:t xml:space="preserve"> А) </w:t>
      </w:r>
      <w:r w:rsidRPr="00C421BF">
        <w:rPr>
          <w:rFonts w:ascii="Times New Roman" w:hAnsi="Times New Roman" w:cs="Times New Roman"/>
          <w:color w:val="000000" w:themeColor="text1"/>
          <w:sz w:val="28"/>
          <w:szCs w:val="28"/>
        </w:rPr>
        <w:t>круг жизненный явлений, изображенных в произведении</w:t>
      </w:r>
      <w:r w:rsidRPr="00140477">
        <w:rPr>
          <w:rFonts w:ascii="Times New Roman" w:hAnsi="Times New Roman" w:cs="Times New Roman"/>
          <w:sz w:val="28"/>
          <w:szCs w:val="28"/>
        </w:rPr>
        <w:t>;</w:t>
      </w:r>
    </w:p>
    <w:p w:rsidR="00140477" w:rsidRPr="00140477" w:rsidRDefault="00140477" w:rsidP="00140477">
      <w:pPr>
        <w:jc w:val="both"/>
        <w:rPr>
          <w:rFonts w:ascii="Times New Roman" w:hAnsi="Times New Roman" w:cs="Times New Roman"/>
          <w:sz w:val="28"/>
          <w:szCs w:val="28"/>
        </w:rPr>
      </w:pPr>
      <w:r w:rsidRPr="00140477">
        <w:rPr>
          <w:rFonts w:ascii="Times New Roman" w:hAnsi="Times New Roman" w:cs="Times New Roman"/>
          <w:sz w:val="28"/>
          <w:szCs w:val="28"/>
        </w:rPr>
        <w:t xml:space="preserve"> Б) то, о чем говорится в произведении;</w:t>
      </w:r>
    </w:p>
    <w:p w:rsidR="00140477" w:rsidRPr="00140477" w:rsidRDefault="00140477" w:rsidP="00140477">
      <w:pPr>
        <w:jc w:val="both"/>
        <w:rPr>
          <w:rFonts w:ascii="Times New Roman" w:hAnsi="Times New Roman" w:cs="Times New Roman"/>
          <w:sz w:val="28"/>
          <w:szCs w:val="28"/>
        </w:rPr>
      </w:pPr>
      <w:r w:rsidRPr="00140477">
        <w:rPr>
          <w:rFonts w:ascii="Times New Roman" w:hAnsi="Times New Roman" w:cs="Times New Roman"/>
          <w:sz w:val="28"/>
          <w:szCs w:val="28"/>
        </w:rPr>
        <w:t xml:space="preserve"> В) круг событий, выбранных автором;</w:t>
      </w:r>
    </w:p>
    <w:p w:rsidR="003B0593" w:rsidRPr="009440AC" w:rsidRDefault="00140477" w:rsidP="00140477">
      <w:pPr>
        <w:jc w:val="both"/>
        <w:rPr>
          <w:rFonts w:ascii="Times New Roman" w:hAnsi="Times New Roman" w:cs="Times New Roman"/>
          <w:sz w:val="28"/>
          <w:szCs w:val="28"/>
        </w:rPr>
      </w:pPr>
      <w:r w:rsidRPr="00140477">
        <w:rPr>
          <w:rFonts w:ascii="Times New Roman" w:hAnsi="Times New Roman" w:cs="Times New Roman"/>
          <w:sz w:val="28"/>
          <w:szCs w:val="28"/>
        </w:rPr>
        <w:t xml:space="preserve"> Г) события в произведении.</w:t>
      </w:r>
    </w:p>
    <w:p w:rsidR="00076B95" w:rsidRDefault="00076B95" w:rsidP="00140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477" w:rsidRPr="00140477" w:rsidRDefault="003B0593" w:rsidP="001404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140477" w:rsidRPr="00140477">
        <w:rPr>
          <w:rFonts w:ascii="Times New Roman" w:hAnsi="Times New Roman" w:cs="Times New Roman"/>
          <w:sz w:val="28"/>
          <w:szCs w:val="28"/>
        </w:rPr>
        <w:t>Хорей – это:</w:t>
      </w:r>
    </w:p>
    <w:p w:rsidR="00140477" w:rsidRPr="00140477" w:rsidRDefault="00140477" w:rsidP="00140477">
      <w:pPr>
        <w:jc w:val="both"/>
        <w:rPr>
          <w:rFonts w:ascii="Times New Roman" w:hAnsi="Times New Roman" w:cs="Times New Roman"/>
          <w:sz w:val="28"/>
          <w:szCs w:val="28"/>
        </w:rPr>
      </w:pPr>
      <w:r w:rsidRPr="00140477">
        <w:rPr>
          <w:rFonts w:ascii="Times New Roman" w:hAnsi="Times New Roman" w:cs="Times New Roman"/>
          <w:sz w:val="28"/>
          <w:szCs w:val="28"/>
        </w:rPr>
        <w:t>А) двусложный размер стиха с ударением на втором слоге;</w:t>
      </w:r>
    </w:p>
    <w:p w:rsidR="00140477" w:rsidRPr="00140477" w:rsidRDefault="00140477" w:rsidP="00140477">
      <w:pPr>
        <w:jc w:val="both"/>
        <w:rPr>
          <w:rFonts w:ascii="Times New Roman" w:hAnsi="Times New Roman" w:cs="Times New Roman"/>
          <w:sz w:val="28"/>
          <w:szCs w:val="28"/>
        </w:rPr>
      </w:pPr>
      <w:r w:rsidRPr="00140477">
        <w:rPr>
          <w:rFonts w:ascii="Times New Roman" w:hAnsi="Times New Roman" w:cs="Times New Roman"/>
          <w:sz w:val="28"/>
          <w:szCs w:val="28"/>
        </w:rPr>
        <w:t xml:space="preserve">Б) </w:t>
      </w:r>
      <w:r w:rsidRPr="00C421BF">
        <w:rPr>
          <w:rFonts w:ascii="Times New Roman" w:hAnsi="Times New Roman" w:cs="Times New Roman"/>
          <w:color w:val="000000" w:themeColor="text1"/>
          <w:sz w:val="28"/>
          <w:szCs w:val="28"/>
        </w:rPr>
        <w:t>двусложный размер с ударением на первом слоге</w:t>
      </w:r>
      <w:r w:rsidRPr="00140477">
        <w:rPr>
          <w:rFonts w:ascii="Times New Roman" w:hAnsi="Times New Roman" w:cs="Times New Roman"/>
          <w:sz w:val="28"/>
          <w:szCs w:val="28"/>
        </w:rPr>
        <w:t>;</w:t>
      </w:r>
    </w:p>
    <w:p w:rsidR="00140477" w:rsidRPr="00140477" w:rsidRDefault="00140477" w:rsidP="00140477">
      <w:pPr>
        <w:jc w:val="both"/>
        <w:rPr>
          <w:rFonts w:ascii="Times New Roman" w:hAnsi="Times New Roman" w:cs="Times New Roman"/>
          <w:sz w:val="28"/>
          <w:szCs w:val="28"/>
        </w:rPr>
      </w:pPr>
      <w:r w:rsidRPr="00140477">
        <w:rPr>
          <w:rFonts w:ascii="Times New Roman" w:hAnsi="Times New Roman" w:cs="Times New Roman"/>
          <w:sz w:val="28"/>
          <w:szCs w:val="28"/>
        </w:rPr>
        <w:t>В) трехсложный размер с ударением на первом слоге;</w:t>
      </w:r>
    </w:p>
    <w:p w:rsidR="008A520E" w:rsidRPr="009440AC" w:rsidRDefault="00140477" w:rsidP="00140477">
      <w:pPr>
        <w:jc w:val="both"/>
        <w:rPr>
          <w:rFonts w:ascii="Times New Roman" w:hAnsi="Times New Roman" w:cs="Times New Roman"/>
          <w:sz w:val="28"/>
          <w:szCs w:val="28"/>
        </w:rPr>
      </w:pPr>
      <w:r w:rsidRPr="00140477">
        <w:rPr>
          <w:rFonts w:ascii="Times New Roman" w:hAnsi="Times New Roman" w:cs="Times New Roman"/>
          <w:sz w:val="28"/>
          <w:szCs w:val="28"/>
        </w:rPr>
        <w:t>Г) трехсложный размер с ударением на втором слоге.</w:t>
      </w:r>
    </w:p>
    <w:p w:rsidR="00511D67" w:rsidRPr="00511D67" w:rsidRDefault="003B0593" w:rsidP="00511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11D67" w:rsidRPr="00511D67">
        <w:rPr>
          <w:rFonts w:ascii="Times New Roman" w:hAnsi="Times New Roman" w:cs="Times New Roman"/>
          <w:sz w:val="28"/>
          <w:szCs w:val="28"/>
        </w:rPr>
        <w:t>Сказка – это:</w:t>
      </w:r>
    </w:p>
    <w:p w:rsidR="00511D67" w:rsidRPr="00C421BF" w:rsidRDefault="00511D67" w:rsidP="00076B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 xml:space="preserve">А) </w:t>
      </w:r>
      <w:r w:rsidRPr="00C421BF">
        <w:rPr>
          <w:rFonts w:ascii="Times New Roman" w:hAnsi="Times New Roman" w:cs="Times New Roman"/>
          <w:color w:val="000000" w:themeColor="text1"/>
          <w:sz w:val="28"/>
          <w:szCs w:val="28"/>
        </w:rPr>
        <w:t>вид занимательного устного повествования с фантастическим вымыслом, с</w:t>
      </w:r>
      <w:r w:rsidR="00076B95" w:rsidRPr="00C42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21BF">
        <w:rPr>
          <w:rFonts w:ascii="Times New Roman" w:hAnsi="Times New Roman" w:cs="Times New Roman"/>
          <w:color w:val="000000" w:themeColor="text1"/>
          <w:sz w:val="28"/>
          <w:szCs w:val="28"/>
        </w:rPr>
        <w:t>необычным, но законченным сюжетом;</w:t>
      </w:r>
    </w:p>
    <w:p w:rsidR="00511D67" w:rsidRPr="00511D67" w:rsidRDefault="00076B95" w:rsidP="00511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11D67" w:rsidRPr="00511D67">
        <w:rPr>
          <w:rFonts w:ascii="Times New Roman" w:hAnsi="Times New Roman" w:cs="Times New Roman"/>
          <w:sz w:val="28"/>
          <w:szCs w:val="28"/>
        </w:rPr>
        <w:t>) устные рассказы, бытующие в народе с целью развлечения, имеющие содержанием необычные в бытовом смысле события и отличающиеся специальным композиционно-стилистическим построением;</w:t>
      </w:r>
    </w:p>
    <w:p w:rsidR="003B0593" w:rsidRPr="009440AC" w:rsidRDefault="00076B95" w:rsidP="00511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1D67" w:rsidRPr="00511D67">
        <w:rPr>
          <w:rFonts w:ascii="Times New Roman" w:hAnsi="Times New Roman" w:cs="Times New Roman"/>
          <w:sz w:val="28"/>
          <w:szCs w:val="28"/>
        </w:rPr>
        <w:t>) вид занимательного рассказа для детей.</w:t>
      </w:r>
    </w:p>
    <w:p w:rsidR="00511D67" w:rsidRPr="00511D67" w:rsidRDefault="003B0593" w:rsidP="00511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A520E">
        <w:rPr>
          <w:rFonts w:ascii="Times New Roman" w:hAnsi="Times New Roman" w:cs="Times New Roman"/>
          <w:sz w:val="28"/>
          <w:szCs w:val="28"/>
        </w:rPr>
        <w:t xml:space="preserve"> </w:t>
      </w:r>
      <w:r w:rsidR="00511D67" w:rsidRPr="00511D67">
        <w:rPr>
          <w:rFonts w:ascii="Times New Roman" w:hAnsi="Times New Roman" w:cs="Times New Roman"/>
          <w:sz w:val="28"/>
          <w:szCs w:val="28"/>
        </w:rPr>
        <w:t>Басня – это:</w:t>
      </w:r>
    </w:p>
    <w:p w:rsidR="00511D67" w:rsidRPr="00C421BF" w:rsidRDefault="00511D67" w:rsidP="00511D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 xml:space="preserve">А) </w:t>
      </w:r>
      <w:r w:rsidRPr="00C421BF">
        <w:rPr>
          <w:rFonts w:ascii="Times New Roman" w:hAnsi="Times New Roman" w:cs="Times New Roman"/>
          <w:color w:val="000000" w:themeColor="text1"/>
          <w:sz w:val="28"/>
          <w:szCs w:val="28"/>
        </w:rPr>
        <w:t>краткий стихотворный или прозаический рассказ нравоучительного характера, имеющий иносказательный аллегорический смысл;</w:t>
      </w:r>
    </w:p>
    <w:p w:rsidR="00511D67" w:rsidRPr="00511D67" w:rsidRDefault="00511D67" w:rsidP="00511D67">
      <w:pPr>
        <w:jc w:val="both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Б) краткое иносказательное нравоучительное стихотворение, рассказ;</w:t>
      </w:r>
    </w:p>
    <w:p w:rsidR="00511D67" w:rsidRPr="00511D67" w:rsidRDefault="00511D67" w:rsidP="00511D67">
      <w:pPr>
        <w:jc w:val="both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В) вымысел, выдумка;</w:t>
      </w:r>
    </w:p>
    <w:p w:rsidR="00D139CC" w:rsidRPr="009440AC" w:rsidRDefault="00511D67" w:rsidP="00511D67">
      <w:pPr>
        <w:jc w:val="both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Г) короткое стихотворение с моралью.</w:t>
      </w:r>
    </w:p>
    <w:p w:rsidR="00511D67" w:rsidRPr="00511D67" w:rsidRDefault="00D139CC" w:rsidP="00511D67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11D67" w:rsidRPr="00511D67">
        <w:rPr>
          <w:rFonts w:ascii="Times New Roman" w:hAnsi="Times New Roman" w:cs="Times New Roman"/>
          <w:sz w:val="28"/>
          <w:szCs w:val="28"/>
        </w:rPr>
        <w:t>Предание – это:</w:t>
      </w:r>
    </w:p>
    <w:p w:rsidR="00511D67" w:rsidRPr="00511D67" w:rsidRDefault="00511D67" w:rsidP="00511D67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 xml:space="preserve">А) </w:t>
      </w:r>
      <w:r w:rsidRPr="00C421BF">
        <w:rPr>
          <w:rFonts w:ascii="Times New Roman" w:hAnsi="Times New Roman" w:cs="Times New Roman"/>
          <w:color w:val="000000" w:themeColor="text1"/>
          <w:sz w:val="28"/>
          <w:szCs w:val="28"/>
        </w:rPr>
        <w:t>жанр фольклора, устный рассказ, который содержит сведения, передающиеся из поколения в поколение, об исторических лицах, событиях прошлых лет</w:t>
      </w:r>
      <w:r w:rsidRPr="00511D67">
        <w:rPr>
          <w:rFonts w:ascii="Times New Roman" w:hAnsi="Times New Roman" w:cs="Times New Roman"/>
          <w:sz w:val="28"/>
          <w:szCs w:val="28"/>
        </w:rPr>
        <w:t>;</w:t>
      </w:r>
    </w:p>
    <w:p w:rsidR="00511D67" w:rsidRDefault="00511D67" w:rsidP="00511D67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 xml:space="preserve">Б) легенда;   </w:t>
      </w:r>
    </w:p>
    <w:p w:rsidR="00D139CC" w:rsidRDefault="00511D67" w:rsidP="00511D67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Г) народное сказание.</w:t>
      </w:r>
    </w:p>
    <w:p w:rsidR="003E287A" w:rsidRPr="003E287A" w:rsidRDefault="00D139CC" w:rsidP="003E287A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E287A" w:rsidRPr="003E287A">
        <w:rPr>
          <w:rFonts w:ascii="Times New Roman" w:hAnsi="Times New Roman" w:cs="Times New Roman"/>
          <w:sz w:val="28"/>
          <w:szCs w:val="28"/>
        </w:rPr>
        <w:t>Массовая литература – это:</w:t>
      </w:r>
    </w:p>
    <w:p w:rsidR="003E287A" w:rsidRPr="00C421BF" w:rsidRDefault="003E287A" w:rsidP="003E287A">
      <w:pPr>
        <w:tabs>
          <w:tab w:val="left" w:pos="394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421BF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популярных произведений, рассчитанных на невзыскательного читателя,    не обладающего развитым вкусом;</w:t>
      </w:r>
    </w:p>
    <w:p w:rsidR="003E287A" w:rsidRPr="003E287A" w:rsidRDefault="003E287A" w:rsidP="003E287A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87A">
        <w:rPr>
          <w:rFonts w:ascii="Times New Roman" w:hAnsi="Times New Roman" w:cs="Times New Roman"/>
          <w:sz w:val="28"/>
          <w:szCs w:val="28"/>
        </w:rPr>
        <w:lastRenderedPageBreak/>
        <w:t xml:space="preserve"> Б) развлекательная литература;</w:t>
      </w:r>
    </w:p>
    <w:p w:rsidR="003E287A" w:rsidRPr="003E287A" w:rsidRDefault="003E287A" w:rsidP="003E287A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87A">
        <w:rPr>
          <w:rFonts w:ascii="Times New Roman" w:hAnsi="Times New Roman" w:cs="Times New Roman"/>
          <w:sz w:val="28"/>
          <w:szCs w:val="28"/>
        </w:rPr>
        <w:t xml:space="preserve"> В) литература, не получившая высокой оценки художественно образованной публики;</w:t>
      </w:r>
    </w:p>
    <w:p w:rsidR="00D139CC" w:rsidRPr="009440AC" w:rsidRDefault="003E287A" w:rsidP="003E287A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87A">
        <w:rPr>
          <w:rFonts w:ascii="Times New Roman" w:hAnsi="Times New Roman" w:cs="Times New Roman"/>
          <w:sz w:val="28"/>
          <w:szCs w:val="28"/>
        </w:rPr>
        <w:t xml:space="preserve"> Г) литература, которую читают все читатели</w:t>
      </w:r>
    </w:p>
    <w:p w:rsidR="00D139CC" w:rsidRDefault="00D139CC" w:rsidP="00D139CC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39CC">
        <w:rPr>
          <w:rFonts w:ascii="Times New Roman" w:hAnsi="Times New Roman" w:cs="Times New Roman"/>
          <w:sz w:val="28"/>
          <w:szCs w:val="28"/>
        </w:rPr>
        <w:t xml:space="preserve">13. </w:t>
      </w:r>
      <w:r w:rsidR="003E287A" w:rsidRPr="003E287A">
        <w:rPr>
          <w:rFonts w:ascii="Times New Roman" w:hAnsi="Times New Roman" w:cs="Times New Roman"/>
          <w:sz w:val="28"/>
          <w:szCs w:val="28"/>
        </w:rPr>
        <w:t>Метафорой называется</w:t>
      </w:r>
      <w:r w:rsidR="003E287A">
        <w:rPr>
          <w:rFonts w:ascii="Times New Roman" w:hAnsi="Times New Roman" w:cs="Times New Roman"/>
          <w:sz w:val="28"/>
          <w:szCs w:val="28"/>
        </w:rPr>
        <w:t>:</w:t>
      </w:r>
    </w:p>
    <w:p w:rsidR="00181BE1" w:rsidRPr="00C421BF" w:rsidRDefault="00181BE1" w:rsidP="00D139CC">
      <w:pPr>
        <w:tabs>
          <w:tab w:val="left" w:pos="394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228A8" w:rsidRPr="00C421BF">
        <w:rPr>
          <w:rFonts w:ascii="Times New Roman" w:hAnsi="Times New Roman" w:cs="Times New Roman"/>
          <w:color w:val="000000" w:themeColor="text1"/>
          <w:sz w:val="28"/>
          <w:szCs w:val="28"/>
        </w:rPr>
        <w:t>переносное значение слова, основанное на употреблении одного предмета или явления другому по сходству или контрасту; скрытое сравнение, построенное на сходстве или контрасте явлений, в котором слова "как", "как будто", "словно" отсутствуют, но подразумеваются</w:t>
      </w:r>
    </w:p>
    <w:p w:rsidR="000228A8" w:rsidRDefault="00181BE1" w:rsidP="00D139CC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40AC">
        <w:rPr>
          <w:rFonts w:ascii="Times New Roman" w:hAnsi="Times New Roman" w:cs="Times New Roman"/>
          <w:sz w:val="28"/>
          <w:szCs w:val="28"/>
        </w:rPr>
        <w:t xml:space="preserve">Б) </w:t>
      </w:r>
      <w:r w:rsidR="000228A8" w:rsidRPr="000228A8">
        <w:rPr>
          <w:rFonts w:ascii="Times New Roman" w:hAnsi="Times New Roman" w:cs="Times New Roman"/>
          <w:sz w:val="28"/>
          <w:szCs w:val="28"/>
        </w:rPr>
        <w:t>изображение неодушевленных предметов как одушевленных, при котором они наделяются свойствами живых существ: даром речи, способностью мыслить и чувствовать</w:t>
      </w:r>
      <w:r w:rsidR="000228A8">
        <w:rPr>
          <w:rFonts w:ascii="Times New Roman" w:hAnsi="Times New Roman" w:cs="Times New Roman"/>
          <w:sz w:val="28"/>
          <w:szCs w:val="28"/>
        </w:rPr>
        <w:t>.</w:t>
      </w:r>
    </w:p>
    <w:p w:rsidR="000228A8" w:rsidRDefault="000228A8" w:rsidP="000228A8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228A8">
        <w:t xml:space="preserve"> </w:t>
      </w:r>
      <w:r w:rsidRPr="000228A8">
        <w:rPr>
          <w:rFonts w:ascii="Times New Roman" w:hAnsi="Times New Roman" w:cs="Times New Roman"/>
          <w:sz w:val="28"/>
          <w:szCs w:val="28"/>
        </w:rPr>
        <w:t>это стилистический приём, основанный на образном сопоставлении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8">
        <w:rPr>
          <w:rFonts w:ascii="Times New Roman" w:hAnsi="Times New Roman" w:cs="Times New Roman"/>
          <w:sz w:val="28"/>
          <w:szCs w:val="28"/>
        </w:rPr>
        <w:t>двух предметов или состояний.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BE1" w:rsidRDefault="00181BE1" w:rsidP="00D139CC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228A8">
        <w:rPr>
          <w:rFonts w:ascii="Times New Roman" w:hAnsi="Times New Roman" w:cs="Times New Roman"/>
          <w:sz w:val="28"/>
          <w:szCs w:val="28"/>
        </w:rPr>
        <w:t>Пословица – это:</w:t>
      </w:r>
    </w:p>
    <w:p w:rsidR="00181BE1" w:rsidRPr="000228A8" w:rsidRDefault="00181BE1" w:rsidP="00D139CC">
      <w:pPr>
        <w:tabs>
          <w:tab w:val="left" w:pos="39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0AC">
        <w:rPr>
          <w:rFonts w:ascii="Times New Roman" w:hAnsi="Times New Roman" w:cs="Times New Roman"/>
          <w:sz w:val="28"/>
          <w:szCs w:val="28"/>
        </w:rPr>
        <w:t xml:space="preserve">А) </w:t>
      </w:r>
      <w:r w:rsidR="000228A8" w:rsidRPr="00C421BF">
        <w:rPr>
          <w:rFonts w:ascii="Times New Roman" w:hAnsi="Times New Roman" w:cs="Times New Roman"/>
          <w:color w:val="000000" w:themeColor="text1"/>
          <w:sz w:val="28"/>
          <w:szCs w:val="28"/>
        </w:rPr>
        <w:t>малая форма народного поэтического творчества, облачённая в краткое, ритмизованное изречение, несущее обобщённую мысль, вывод, иносказание с дидактическим уклоном.</w:t>
      </w:r>
    </w:p>
    <w:p w:rsidR="00181BE1" w:rsidRPr="009440AC" w:rsidRDefault="00181BE1" w:rsidP="00D139CC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40AC">
        <w:rPr>
          <w:rFonts w:ascii="Times New Roman" w:hAnsi="Times New Roman" w:cs="Times New Roman"/>
          <w:sz w:val="28"/>
          <w:szCs w:val="28"/>
        </w:rPr>
        <w:t xml:space="preserve">Б) </w:t>
      </w:r>
      <w:r w:rsidR="000228A8" w:rsidRPr="000228A8">
        <w:rPr>
          <w:rFonts w:ascii="Times New Roman" w:hAnsi="Times New Roman" w:cs="Times New Roman"/>
          <w:sz w:val="28"/>
          <w:szCs w:val="28"/>
        </w:rPr>
        <w:t>фраза, отражающая какое-либо явление жизни, один из малых жанров фольклора. Часто имеет юмористический характер</w:t>
      </w:r>
      <w:r w:rsidR="000228A8">
        <w:rPr>
          <w:rFonts w:ascii="Times New Roman" w:hAnsi="Times New Roman" w:cs="Times New Roman"/>
          <w:sz w:val="28"/>
          <w:szCs w:val="28"/>
        </w:rPr>
        <w:t>.</w:t>
      </w:r>
    </w:p>
    <w:p w:rsidR="00181BE1" w:rsidRDefault="007C11DA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76B95">
        <w:rPr>
          <w:rFonts w:ascii="Times New Roman" w:hAnsi="Times New Roman" w:cs="Times New Roman"/>
          <w:sz w:val="28"/>
          <w:szCs w:val="28"/>
        </w:rPr>
        <w:t xml:space="preserve">«Сказка о попе и о работнике его </w:t>
      </w:r>
      <w:proofErr w:type="spellStart"/>
      <w:proofErr w:type="gramStart"/>
      <w:r w:rsidR="00076B95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 w:rsidR="00076B95">
        <w:rPr>
          <w:rFonts w:ascii="Times New Roman" w:hAnsi="Times New Roman" w:cs="Times New Roman"/>
          <w:sz w:val="28"/>
          <w:szCs w:val="28"/>
        </w:rPr>
        <w:t>» А.С. Пушкина - это</w:t>
      </w:r>
    </w:p>
    <w:p w:rsidR="00181BE1" w:rsidRPr="009440AC" w:rsidRDefault="00181BE1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40AC">
        <w:rPr>
          <w:rFonts w:ascii="Times New Roman" w:hAnsi="Times New Roman" w:cs="Times New Roman"/>
          <w:sz w:val="28"/>
          <w:szCs w:val="28"/>
        </w:rPr>
        <w:t xml:space="preserve">А) </w:t>
      </w:r>
      <w:r w:rsidR="00076B95">
        <w:rPr>
          <w:rFonts w:ascii="Times New Roman" w:hAnsi="Times New Roman" w:cs="Times New Roman"/>
          <w:sz w:val="28"/>
          <w:szCs w:val="28"/>
        </w:rPr>
        <w:t>волшебная сказка</w:t>
      </w:r>
    </w:p>
    <w:p w:rsidR="00181BE1" w:rsidRDefault="00181BE1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76B95">
        <w:rPr>
          <w:rFonts w:ascii="Times New Roman" w:hAnsi="Times New Roman" w:cs="Times New Roman"/>
          <w:sz w:val="28"/>
          <w:szCs w:val="28"/>
        </w:rPr>
        <w:t>бытовая сказка</w:t>
      </w:r>
    </w:p>
    <w:p w:rsidR="00181BE1" w:rsidRDefault="00181BE1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76B95">
        <w:rPr>
          <w:rFonts w:ascii="Times New Roman" w:hAnsi="Times New Roman" w:cs="Times New Roman"/>
          <w:sz w:val="28"/>
          <w:szCs w:val="28"/>
        </w:rPr>
        <w:t>сказка о животных</w:t>
      </w:r>
      <w:bookmarkStart w:id="0" w:name="_GoBack"/>
      <w:bookmarkEnd w:id="0"/>
    </w:p>
    <w:p w:rsidR="00076B95" w:rsidRPr="00C421BF" w:rsidRDefault="00076B95">
      <w:pPr>
        <w:tabs>
          <w:tab w:val="left" w:pos="394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C421BF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литературная сказка</w:t>
      </w:r>
    </w:p>
    <w:sectPr w:rsidR="00076B95" w:rsidRPr="00C421B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48" w:rsidRDefault="00D75048" w:rsidP="00EB70C9">
      <w:pPr>
        <w:spacing w:after="0" w:line="240" w:lineRule="auto"/>
      </w:pPr>
      <w:r>
        <w:separator/>
      </w:r>
    </w:p>
  </w:endnote>
  <w:endnote w:type="continuationSeparator" w:id="0">
    <w:p w:rsidR="00D75048" w:rsidRDefault="00D75048" w:rsidP="00EB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48" w:rsidRDefault="00D75048" w:rsidP="00EB70C9">
      <w:pPr>
        <w:spacing w:after="0" w:line="240" w:lineRule="auto"/>
      </w:pPr>
      <w:r>
        <w:separator/>
      </w:r>
    </w:p>
  </w:footnote>
  <w:footnote w:type="continuationSeparator" w:id="0">
    <w:p w:rsidR="00D75048" w:rsidRDefault="00D75048" w:rsidP="00EB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7FD212821452490F8CF5BF9CA18FC8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B70C9" w:rsidRDefault="00A3050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3050C">
          <w:rPr>
            <w:rFonts w:asciiTheme="majorHAnsi" w:eastAsiaTheme="majorEastAsia" w:hAnsiTheme="majorHAnsi" w:cstheme="majorBidi"/>
            <w:sz w:val="32"/>
            <w:szCs w:val="32"/>
          </w:rPr>
          <w:t>Муниципальная олимпиа</w:t>
        </w:r>
        <w:r w:rsidR="00076B95">
          <w:rPr>
            <w:rFonts w:asciiTheme="majorHAnsi" w:eastAsiaTheme="majorEastAsia" w:hAnsiTheme="majorHAnsi" w:cstheme="majorBidi"/>
            <w:sz w:val="32"/>
            <w:szCs w:val="32"/>
          </w:rPr>
          <w:t>да «Самый читающий педагог». II</w:t>
        </w:r>
        <w:r w:rsidRPr="00A3050C">
          <w:rPr>
            <w:rFonts w:asciiTheme="majorHAnsi" w:eastAsiaTheme="majorEastAsia" w:hAnsiTheme="majorHAnsi" w:cstheme="majorBidi"/>
            <w:sz w:val="32"/>
            <w:szCs w:val="32"/>
          </w:rPr>
          <w:t xml:space="preserve"> тур.</w:t>
        </w:r>
      </w:p>
    </w:sdtContent>
  </w:sdt>
  <w:p w:rsidR="00EB70C9" w:rsidRDefault="00EB70C9" w:rsidP="00EB70C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2936"/>
    <w:multiLevelType w:val="hybridMultilevel"/>
    <w:tmpl w:val="0F72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05"/>
    <w:rsid w:val="000228A8"/>
    <w:rsid w:val="00076B95"/>
    <w:rsid w:val="00140477"/>
    <w:rsid w:val="001416BD"/>
    <w:rsid w:val="00181BE1"/>
    <w:rsid w:val="001C3D55"/>
    <w:rsid w:val="001E37B9"/>
    <w:rsid w:val="003B0593"/>
    <w:rsid w:val="003E287A"/>
    <w:rsid w:val="004D27F4"/>
    <w:rsid w:val="004E7D5E"/>
    <w:rsid w:val="00511D67"/>
    <w:rsid w:val="00783934"/>
    <w:rsid w:val="007C11DA"/>
    <w:rsid w:val="007E15F4"/>
    <w:rsid w:val="00854E05"/>
    <w:rsid w:val="008A520E"/>
    <w:rsid w:val="008A6EC0"/>
    <w:rsid w:val="009440AC"/>
    <w:rsid w:val="00A3050C"/>
    <w:rsid w:val="00C421BF"/>
    <w:rsid w:val="00CB0999"/>
    <w:rsid w:val="00D139CC"/>
    <w:rsid w:val="00D75048"/>
    <w:rsid w:val="00E538FD"/>
    <w:rsid w:val="00E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70C9"/>
  </w:style>
  <w:style w:type="paragraph" w:styleId="a5">
    <w:name w:val="footer"/>
    <w:basedOn w:val="a"/>
    <w:link w:val="a6"/>
    <w:uiPriority w:val="99"/>
    <w:unhideWhenUsed/>
    <w:rsid w:val="00EB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70C9"/>
  </w:style>
  <w:style w:type="paragraph" w:styleId="a7">
    <w:name w:val="Balloon Text"/>
    <w:basedOn w:val="a"/>
    <w:link w:val="a8"/>
    <w:uiPriority w:val="99"/>
    <w:semiHidden/>
    <w:unhideWhenUsed/>
    <w:rsid w:val="00EB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0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7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70C9"/>
  </w:style>
  <w:style w:type="paragraph" w:styleId="a5">
    <w:name w:val="footer"/>
    <w:basedOn w:val="a"/>
    <w:link w:val="a6"/>
    <w:uiPriority w:val="99"/>
    <w:unhideWhenUsed/>
    <w:rsid w:val="00EB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70C9"/>
  </w:style>
  <w:style w:type="paragraph" w:styleId="a7">
    <w:name w:val="Balloon Text"/>
    <w:basedOn w:val="a"/>
    <w:link w:val="a8"/>
    <w:uiPriority w:val="99"/>
    <w:semiHidden/>
    <w:unhideWhenUsed/>
    <w:rsid w:val="00EB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0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D212821452490F8CF5BF9CA18FC8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68414-EFCF-43CE-A448-47F14C75AB95}"/>
      </w:docPartPr>
      <w:docPartBody>
        <w:p w:rsidR="00872E6A" w:rsidRDefault="007A0FF7" w:rsidP="007A0FF7">
          <w:pPr>
            <w:pStyle w:val="7FD212821452490F8CF5BF9CA18FC8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F7"/>
    <w:rsid w:val="00302F44"/>
    <w:rsid w:val="007A0FF7"/>
    <w:rsid w:val="00844785"/>
    <w:rsid w:val="00872E6A"/>
    <w:rsid w:val="008E6CC7"/>
    <w:rsid w:val="00AC10EE"/>
    <w:rsid w:val="00E10A8D"/>
    <w:rsid w:val="00E6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B16C08F3664B85AABF4088AB516FFF">
    <w:name w:val="98B16C08F3664B85AABF4088AB516FFF"/>
    <w:rsid w:val="007A0FF7"/>
  </w:style>
  <w:style w:type="paragraph" w:customStyle="1" w:styleId="D937520669D84DF5B8295016EAB3F09B">
    <w:name w:val="D937520669D84DF5B8295016EAB3F09B"/>
    <w:rsid w:val="007A0FF7"/>
  </w:style>
  <w:style w:type="paragraph" w:customStyle="1" w:styleId="7FD212821452490F8CF5BF9CA18FC894">
    <w:name w:val="7FD212821452490F8CF5BF9CA18FC894"/>
    <w:rsid w:val="007A0F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B16C08F3664B85AABF4088AB516FFF">
    <w:name w:val="98B16C08F3664B85AABF4088AB516FFF"/>
    <w:rsid w:val="007A0FF7"/>
  </w:style>
  <w:style w:type="paragraph" w:customStyle="1" w:styleId="D937520669D84DF5B8295016EAB3F09B">
    <w:name w:val="D937520669D84DF5B8295016EAB3F09B"/>
    <w:rsid w:val="007A0FF7"/>
  </w:style>
  <w:style w:type="paragraph" w:customStyle="1" w:styleId="7FD212821452490F8CF5BF9CA18FC894">
    <w:name w:val="7FD212821452490F8CF5BF9CA18FC894"/>
    <w:rsid w:val="007A0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олимпиада «Самый читающий педагог». III тур.</vt:lpstr>
    </vt:vector>
  </TitlesOfParts>
  <Company>Hewlett-Packard Company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олимпиада «Самый читающий педагог». II тур.</dc:title>
  <dc:creator>йцу1</dc:creator>
  <cp:lastModifiedBy>йцу1</cp:lastModifiedBy>
  <cp:revision>10</cp:revision>
  <cp:lastPrinted>2017-12-06T12:08:00Z</cp:lastPrinted>
  <dcterms:created xsi:type="dcterms:W3CDTF">2017-12-06T03:16:00Z</dcterms:created>
  <dcterms:modified xsi:type="dcterms:W3CDTF">2018-05-03T04:28:00Z</dcterms:modified>
</cp:coreProperties>
</file>